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6C" w:rsidRDefault="004E626C" w:rsidP="00B528D1">
      <w:pPr>
        <w:rPr>
          <w:noProof/>
        </w:rPr>
      </w:pPr>
      <w:r>
        <w:rPr>
          <w:noProof/>
        </w:rPr>
        <w:drawing>
          <wp:anchor distT="0" distB="0" distL="114300" distR="114300" simplePos="0" relativeHeight="251658240" behindDoc="0" locked="0" layoutInCell="1" allowOverlap="1">
            <wp:simplePos x="0" y="0"/>
            <wp:positionH relativeFrom="column">
              <wp:posOffset>3704915</wp:posOffset>
            </wp:positionH>
            <wp:positionV relativeFrom="paragraph">
              <wp:posOffset>428</wp:posOffset>
            </wp:positionV>
            <wp:extent cx="1754505" cy="520700"/>
            <wp:effectExtent l="0" t="0" r="0" b="0"/>
            <wp:wrapSquare wrapText="bothSides"/>
            <wp:docPr id="3" name="Picture 3" descr="Rawlinson-Hu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wlinson-Hu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26C" w:rsidRDefault="00745742" w:rsidP="00B528D1">
      <w:pPr>
        <w:rPr>
          <w:noProof/>
        </w:rPr>
      </w:pPr>
      <w:r w:rsidRPr="00745742">
        <w:rPr>
          <w:noProof/>
        </w:rPr>
        <w:br/>
      </w:r>
    </w:p>
    <w:p w:rsidR="00B537C9" w:rsidRDefault="00B537C9" w:rsidP="00B528D1"/>
    <w:p w:rsidR="000E71C0" w:rsidRDefault="00B10FC6" w:rsidP="00E5082F">
      <w:pPr>
        <w:jc w:val="both"/>
        <w:rPr>
          <w:b/>
        </w:rPr>
      </w:pPr>
      <w:r>
        <w:rPr>
          <w:b/>
        </w:rPr>
        <w:t>Role:</w:t>
      </w:r>
      <w:r w:rsidR="004F1438">
        <w:rPr>
          <w:b/>
        </w:rPr>
        <w:t xml:space="preserve"> </w:t>
      </w:r>
      <w:r w:rsidR="00AC3C6C">
        <w:t>Client Payroll Specialist</w:t>
      </w:r>
    </w:p>
    <w:p w:rsidR="00B10FC6" w:rsidRDefault="00B10FC6" w:rsidP="00E5082F">
      <w:pPr>
        <w:jc w:val="both"/>
        <w:rPr>
          <w:b/>
        </w:rPr>
      </w:pPr>
      <w:r>
        <w:rPr>
          <w:b/>
        </w:rPr>
        <w:t xml:space="preserve">Department: </w:t>
      </w:r>
      <w:r w:rsidR="008D188E">
        <w:t>Corporate Services Department</w:t>
      </w:r>
    </w:p>
    <w:p w:rsidR="00B10FC6" w:rsidRPr="00B10FC6" w:rsidRDefault="00B10FC6" w:rsidP="00E5082F">
      <w:pPr>
        <w:jc w:val="both"/>
        <w:rPr>
          <w:b/>
        </w:rPr>
      </w:pPr>
      <w:r>
        <w:rPr>
          <w:b/>
        </w:rPr>
        <w:t xml:space="preserve">Vacancy Location: </w:t>
      </w:r>
      <w:r w:rsidR="00C85A59">
        <w:t>Leatherhead, Surrey with hybrid working available</w:t>
      </w:r>
    </w:p>
    <w:p w:rsidR="00B10FC6" w:rsidRDefault="00B10FC6" w:rsidP="00E5082F">
      <w:pPr>
        <w:jc w:val="both"/>
        <w:rPr>
          <w:b/>
        </w:rPr>
      </w:pPr>
      <w:r>
        <w:rPr>
          <w:b/>
        </w:rPr>
        <w:t xml:space="preserve">Contract Length: </w:t>
      </w:r>
      <w:r w:rsidR="00B30757">
        <w:t>Temporary</w:t>
      </w:r>
    </w:p>
    <w:p w:rsidR="00B10FC6" w:rsidRPr="00B10FC6" w:rsidRDefault="00B10FC6" w:rsidP="00E5082F">
      <w:pPr>
        <w:jc w:val="both"/>
      </w:pPr>
      <w:r>
        <w:rPr>
          <w:b/>
        </w:rPr>
        <w:t xml:space="preserve">Contract Type: </w:t>
      </w:r>
      <w:r w:rsidRPr="00B10FC6">
        <w:t>Full Time</w:t>
      </w:r>
    </w:p>
    <w:p w:rsidR="00B10FC6" w:rsidRDefault="00B10FC6" w:rsidP="00E5082F">
      <w:pPr>
        <w:jc w:val="both"/>
        <w:rPr>
          <w:b/>
        </w:rPr>
      </w:pPr>
    </w:p>
    <w:p w:rsidR="00745742" w:rsidRPr="00B528D1" w:rsidRDefault="00745742" w:rsidP="00E5082F">
      <w:pPr>
        <w:jc w:val="both"/>
        <w:rPr>
          <w:b/>
        </w:rPr>
      </w:pPr>
      <w:r w:rsidRPr="00B528D1">
        <w:rPr>
          <w:b/>
        </w:rPr>
        <w:t>Your Opportunity</w:t>
      </w:r>
      <w:r w:rsidR="002E7CF3" w:rsidRPr="00B528D1">
        <w:rPr>
          <w:b/>
        </w:rPr>
        <w:t xml:space="preserve"> and Role</w:t>
      </w:r>
    </w:p>
    <w:p w:rsidR="00745742" w:rsidRPr="00745742" w:rsidRDefault="00745742" w:rsidP="00E5082F">
      <w:pPr>
        <w:jc w:val="both"/>
      </w:pPr>
    </w:p>
    <w:p w:rsidR="00952597" w:rsidRPr="00952597" w:rsidRDefault="00745742" w:rsidP="00E5082F">
      <w:pPr>
        <w:jc w:val="both"/>
      </w:pPr>
      <w:r w:rsidRPr="00745742">
        <w:t xml:space="preserve">Rawlinson &amp; Hunter </w:t>
      </w:r>
      <w:r w:rsidR="00236096">
        <w:t xml:space="preserve">LLP </w:t>
      </w:r>
      <w:r w:rsidRPr="00745742">
        <w:t>(“R&amp;H</w:t>
      </w:r>
      <w:r w:rsidR="002E7CF3">
        <w:t>”</w:t>
      </w:r>
      <w:r w:rsidRPr="00745742">
        <w:t xml:space="preserve">) is </w:t>
      </w:r>
      <w:r w:rsidRPr="0036413F">
        <w:t>recruiting for a</w:t>
      </w:r>
      <w:r w:rsidR="008D4B97">
        <w:t xml:space="preserve"> </w:t>
      </w:r>
      <w:r w:rsidR="00AC3C6C">
        <w:t>Client Payroll Specialist</w:t>
      </w:r>
      <w:r w:rsidR="008D4B97">
        <w:t xml:space="preserve"> </w:t>
      </w:r>
      <w:r w:rsidRPr="0036413F">
        <w:t>in</w:t>
      </w:r>
      <w:r w:rsidR="009649B8" w:rsidRPr="0036413F">
        <w:t xml:space="preserve"> the </w:t>
      </w:r>
      <w:r w:rsidR="008D188E">
        <w:t>Corporate Services Department</w:t>
      </w:r>
      <w:r w:rsidR="00AC3C6C">
        <w:t xml:space="preserve">. </w:t>
      </w:r>
      <w:r w:rsidR="00952597" w:rsidRPr="00952597">
        <w:t xml:space="preserve">The role </w:t>
      </w:r>
      <w:r w:rsidR="00043FC6">
        <w:t xml:space="preserve">requires operation </w:t>
      </w:r>
      <w:r w:rsidR="00C643B4">
        <w:t xml:space="preserve">of </w:t>
      </w:r>
      <w:r w:rsidR="00C643B4" w:rsidRPr="00952597">
        <w:t>the</w:t>
      </w:r>
      <w:r w:rsidR="00952597" w:rsidRPr="00952597">
        <w:t xml:space="preserve"> department’s</w:t>
      </w:r>
      <w:r w:rsidR="00236096">
        <w:t xml:space="preserve"> UK</w:t>
      </w:r>
      <w:r w:rsidR="00952597" w:rsidRPr="00952597">
        <w:t xml:space="preserve"> payroll bureau involving weekly, fortnightly, monthly, quarterly and annual payrolls for a diverse range of clients.  Many of our clients ha</w:t>
      </w:r>
      <w:bookmarkStart w:id="0" w:name="_GoBack"/>
      <w:bookmarkEnd w:id="0"/>
      <w:r w:rsidR="00952597" w:rsidRPr="00952597">
        <w:t>ve fully outsourced their payroll operations to us and the role involves all aspects of providing them with a first class service. </w:t>
      </w:r>
    </w:p>
    <w:p w:rsidR="00952597" w:rsidRDefault="00952597" w:rsidP="00E5082F">
      <w:pPr>
        <w:jc w:val="both"/>
        <w:rPr>
          <w:color w:val="000000"/>
          <w:szCs w:val="24"/>
        </w:rPr>
      </w:pPr>
    </w:p>
    <w:p w:rsidR="00745742" w:rsidRDefault="002E7CF3" w:rsidP="00E5082F">
      <w:pPr>
        <w:jc w:val="both"/>
        <w:rPr>
          <w:b/>
        </w:rPr>
      </w:pPr>
      <w:r>
        <w:t xml:space="preserve">As </w:t>
      </w:r>
      <w:r w:rsidR="008D4B97">
        <w:t xml:space="preserve">a </w:t>
      </w:r>
      <w:r w:rsidR="00AC3C6C">
        <w:t>Client Payroll Specialist</w:t>
      </w:r>
      <w:r w:rsidR="00957E3D">
        <w:t xml:space="preserve"> </w:t>
      </w:r>
      <w:r>
        <w:t>your day to day work will encompass:</w:t>
      </w:r>
    </w:p>
    <w:p w:rsidR="009649B8" w:rsidRDefault="009649B8" w:rsidP="00E5082F">
      <w:pPr>
        <w:jc w:val="both"/>
      </w:pPr>
    </w:p>
    <w:p w:rsidR="0044463A" w:rsidRPr="0044463A" w:rsidRDefault="0044463A" w:rsidP="00E5082F">
      <w:pPr>
        <w:numPr>
          <w:ilvl w:val="0"/>
          <w:numId w:val="36"/>
        </w:numPr>
        <w:jc w:val="both"/>
      </w:pPr>
      <w:r w:rsidRPr="0044463A">
        <w:t>Preparing client</w:t>
      </w:r>
      <w:r w:rsidR="00236096">
        <w:t xml:space="preserve"> UK</w:t>
      </w:r>
      <w:r w:rsidRPr="0044463A">
        <w:t xml:space="preserve"> payrolls on a weekly, fortnightly, monthly, quarterly and annual basis</w:t>
      </w:r>
    </w:p>
    <w:p w:rsidR="0044463A" w:rsidRPr="0044463A" w:rsidRDefault="0044463A" w:rsidP="00E5082F">
      <w:pPr>
        <w:numPr>
          <w:ilvl w:val="0"/>
          <w:numId w:val="36"/>
        </w:numPr>
        <w:jc w:val="both"/>
      </w:pPr>
      <w:r w:rsidRPr="0044463A">
        <w:t>Incorporating payroll changes that have been notified by agreed cut-off dates</w:t>
      </w:r>
    </w:p>
    <w:p w:rsidR="0044463A" w:rsidRPr="0044463A" w:rsidRDefault="0044463A" w:rsidP="00E5082F">
      <w:pPr>
        <w:numPr>
          <w:ilvl w:val="0"/>
          <w:numId w:val="36"/>
        </w:numPr>
        <w:jc w:val="both"/>
      </w:pPr>
      <w:r w:rsidRPr="0044463A">
        <w:t xml:space="preserve">Calculation of SSP, SMP, </w:t>
      </w:r>
      <w:r w:rsidR="00C643B4" w:rsidRPr="0044463A">
        <w:t>etc.</w:t>
      </w:r>
      <w:r w:rsidRPr="0044463A">
        <w:t xml:space="preserve"> where applicable</w:t>
      </w:r>
    </w:p>
    <w:p w:rsidR="0044463A" w:rsidRPr="0044463A" w:rsidRDefault="0044463A" w:rsidP="00E5082F">
      <w:pPr>
        <w:numPr>
          <w:ilvl w:val="0"/>
          <w:numId w:val="36"/>
        </w:numPr>
        <w:jc w:val="both"/>
      </w:pPr>
      <w:r w:rsidRPr="0044463A">
        <w:t>Providing management information and reports</w:t>
      </w:r>
    </w:p>
    <w:p w:rsidR="0044463A" w:rsidRPr="0044463A" w:rsidRDefault="0044463A" w:rsidP="00E5082F">
      <w:pPr>
        <w:numPr>
          <w:ilvl w:val="0"/>
          <w:numId w:val="36"/>
        </w:numPr>
        <w:jc w:val="both"/>
      </w:pPr>
      <w:r w:rsidRPr="0044463A">
        <w:t>Providing security payslips for each employee</w:t>
      </w:r>
    </w:p>
    <w:p w:rsidR="0044463A" w:rsidRPr="0044463A" w:rsidRDefault="0044463A" w:rsidP="00E5082F">
      <w:pPr>
        <w:numPr>
          <w:ilvl w:val="0"/>
          <w:numId w:val="36"/>
        </w:numPr>
        <w:jc w:val="both"/>
      </w:pPr>
      <w:r w:rsidRPr="0044463A">
        <w:t>Utilising the BACS system for payment of net salaries and PAYE/NIC</w:t>
      </w:r>
    </w:p>
    <w:p w:rsidR="0044463A" w:rsidRPr="0044463A" w:rsidRDefault="0044463A" w:rsidP="00E5082F">
      <w:pPr>
        <w:numPr>
          <w:ilvl w:val="0"/>
          <w:numId w:val="36"/>
        </w:numPr>
        <w:jc w:val="both"/>
      </w:pPr>
      <w:r w:rsidRPr="0044463A">
        <w:t>Advising clients of the necessary payments to be made to employees and HM Revenue &amp; Customs</w:t>
      </w:r>
    </w:p>
    <w:p w:rsidR="00043FC6" w:rsidRDefault="00043FC6" w:rsidP="00E5082F">
      <w:pPr>
        <w:numPr>
          <w:ilvl w:val="0"/>
          <w:numId w:val="36"/>
        </w:numPr>
        <w:jc w:val="both"/>
      </w:pPr>
      <w:r>
        <w:t>Assisting with the preparation and review of year end forms including P11D, PSA</w:t>
      </w:r>
    </w:p>
    <w:p w:rsidR="00043FC6" w:rsidRDefault="00043FC6" w:rsidP="00E5082F">
      <w:pPr>
        <w:numPr>
          <w:ilvl w:val="0"/>
          <w:numId w:val="36"/>
        </w:numPr>
        <w:jc w:val="both"/>
      </w:pPr>
      <w:r>
        <w:t xml:space="preserve">Responding to client </w:t>
      </w:r>
      <w:r w:rsidR="00CC7253">
        <w:t xml:space="preserve">payroll </w:t>
      </w:r>
      <w:r>
        <w:t xml:space="preserve">queries </w:t>
      </w:r>
      <w:r w:rsidR="00CC7253">
        <w:t xml:space="preserve">including </w:t>
      </w:r>
      <w:r>
        <w:t>in relation to terminatio</w:t>
      </w:r>
      <w:r w:rsidR="00CC7253">
        <w:t>ns, share schemes, expenses / benefits and pensions</w:t>
      </w:r>
    </w:p>
    <w:p w:rsidR="0044463A" w:rsidRPr="0044463A" w:rsidRDefault="0044463A" w:rsidP="00E5082F">
      <w:pPr>
        <w:numPr>
          <w:ilvl w:val="0"/>
          <w:numId w:val="36"/>
        </w:numPr>
        <w:jc w:val="both"/>
      </w:pPr>
      <w:r w:rsidRPr="0044463A">
        <w:t>Completing all RTI submissions to HM Revenue &amp; Customs</w:t>
      </w:r>
    </w:p>
    <w:p w:rsidR="0044463A" w:rsidRPr="0044463A" w:rsidRDefault="0044463A" w:rsidP="00E5082F">
      <w:pPr>
        <w:numPr>
          <w:ilvl w:val="0"/>
          <w:numId w:val="36"/>
        </w:numPr>
        <w:jc w:val="both"/>
      </w:pPr>
      <w:r w:rsidRPr="0044463A">
        <w:t>Extensive communication with clients, mainly by telephone and email</w:t>
      </w:r>
    </w:p>
    <w:p w:rsidR="0044463A" w:rsidRPr="0044463A" w:rsidRDefault="0044463A" w:rsidP="00E5082F">
      <w:pPr>
        <w:numPr>
          <w:ilvl w:val="0"/>
          <w:numId w:val="36"/>
        </w:numPr>
        <w:jc w:val="both"/>
      </w:pPr>
      <w:r w:rsidRPr="0044463A">
        <w:t>Correspondence with HM Revenue &amp; Customs on all matters affecting the payroll</w:t>
      </w:r>
    </w:p>
    <w:p w:rsidR="0044463A" w:rsidRDefault="0044463A" w:rsidP="00E5082F">
      <w:pPr>
        <w:numPr>
          <w:ilvl w:val="0"/>
          <w:numId w:val="36"/>
        </w:numPr>
        <w:jc w:val="both"/>
      </w:pPr>
      <w:r w:rsidRPr="0044463A">
        <w:t>Supporting fellow team members with the delivery of their payrolls, when required</w:t>
      </w:r>
    </w:p>
    <w:p w:rsidR="00CC7253" w:rsidRPr="0044463A" w:rsidRDefault="00CC7253" w:rsidP="00E5082F">
      <w:pPr>
        <w:numPr>
          <w:ilvl w:val="0"/>
          <w:numId w:val="36"/>
        </w:numPr>
        <w:jc w:val="both"/>
      </w:pPr>
      <w:r>
        <w:t>Supporting the learning and development of team members and act as an SME for technical queries</w:t>
      </w:r>
    </w:p>
    <w:p w:rsidR="0044463A" w:rsidRPr="0044463A" w:rsidRDefault="0044463A" w:rsidP="00E5082F">
      <w:pPr>
        <w:numPr>
          <w:ilvl w:val="0"/>
          <w:numId w:val="36"/>
        </w:numPr>
        <w:jc w:val="both"/>
      </w:pPr>
      <w:r w:rsidRPr="0044463A">
        <w:t>Any other ad hoc project work or related tasks as required</w:t>
      </w:r>
    </w:p>
    <w:p w:rsidR="00D052C9" w:rsidRDefault="00D052C9" w:rsidP="00E5082F">
      <w:pPr>
        <w:jc w:val="both"/>
      </w:pPr>
    </w:p>
    <w:p w:rsidR="00952597" w:rsidRDefault="0044463A" w:rsidP="00E5082F">
      <w:pPr>
        <w:jc w:val="both"/>
      </w:pPr>
      <w:r w:rsidRPr="0044463A">
        <w:t>Over time there will be an opportunity to develop broader ski</w:t>
      </w:r>
      <w:r w:rsidR="00236096">
        <w:t>lls</w:t>
      </w:r>
      <w:r w:rsidRPr="0044463A">
        <w:t>,</w:t>
      </w:r>
      <w:r w:rsidR="00236096">
        <w:t xml:space="preserve"> including</w:t>
      </w:r>
      <w:r w:rsidRPr="0044463A">
        <w:t xml:space="preserve"> advising on HR matters such as terminations, redundancies, maternity, </w:t>
      </w:r>
      <w:r w:rsidR="00C643B4" w:rsidRPr="0044463A">
        <w:t>etc.</w:t>
      </w:r>
    </w:p>
    <w:p w:rsidR="0044463A" w:rsidRDefault="0044463A" w:rsidP="00E5082F">
      <w:pPr>
        <w:jc w:val="both"/>
      </w:pPr>
    </w:p>
    <w:p w:rsidR="00745742" w:rsidRPr="00B528D1" w:rsidRDefault="00745742" w:rsidP="00E5082F">
      <w:pPr>
        <w:jc w:val="both"/>
        <w:rPr>
          <w:b/>
        </w:rPr>
      </w:pPr>
      <w:r w:rsidRPr="00B528D1">
        <w:rPr>
          <w:b/>
        </w:rPr>
        <w:t>Requirements</w:t>
      </w:r>
    </w:p>
    <w:p w:rsidR="00B528D1" w:rsidRPr="00B528D1" w:rsidRDefault="00B528D1" w:rsidP="00E5082F">
      <w:pPr>
        <w:jc w:val="both"/>
        <w:rPr>
          <w:szCs w:val="22"/>
        </w:rPr>
      </w:pPr>
    </w:p>
    <w:p w:rsidR="00952597" w:rsidRPr="00952597" w:rsidRDefault="00952597" w:rsidP="00E5082F">
      <w:pPr>
        <w:jc w:val="both"/>
        <w:rPr>
          <w:szCs w:val="22"/>
        </w:rPr>
      </w:pPr>
      <w:r w:rsidRPr="00952597">
        <w:rPr>
          <w:szCs w:val="22"/>
        </w:rPr>
        <w:t>The main criteria for any candidate applying for this position is a combination of strong payroll skills and sound knowledge of employment issues.  They will be able to demonstrate that they have worked in an environment where it is necessary to deliver accurate information on a timely basis.</w:t>
      </w:r>
    </w:p>
    <w:p w:rsidR="00952597" w:rsidRDefault="00952597" w:rsidP="00E5082F">
      <w:pPr>
        <w:jc w:val="both"/>
        <w:rPr>
          <w:szCs w:val="22"/>
        </w:rPr>
      </w:pPr>
    </w:p>
    <w:p w:rsidR="00EA7191" w:rsidRPr="00EA7191" w:rsidRDefault="00EA7191" w:rsidP="00E5082F">
      <w:pPr>
        <w:jc w:val="both"/>
        <w:rPr>
          <w:szCs w:val="22"/>
        </w:rPr>
      </w:pPr>
      <w:r w:rsidRPr="00EA7191">
        <w:rPr>
          <w:szCs w:val="22"/>
        </w:rPr>
        <w:lastRenderedPageBreak/>
        <w:t>T</w:t>
      </w:r>
      <w:r w:rsidR="00A43A60">
        <w:rPr>
          <w:szCs w:val="22"/>
        </w:rPr>
        <w:t xml:space="preserve">he successful candidate </w:t>
      </w:r>
      <w:r w:rsidR="00952597">
        <w:rPr>
          <w:szCs w:val="22"/>
        </w:rPr>
        <w:t xml:space="preserve">will also </w:t>
      </w:r>
      <w:r w:rsidRPr="00EA7191">
        <w:rPr>
          <w:szCs w:val="22"/>
        </w:rPr>
        <w:t>be able to demonstrate the following skills, experience and attributes:</w:t>
      </w:r>
    </w:p>
    <w:p w:rsidR="00B528D1" w:rsidRPr="000357AD" w:rsidRDefault="00B528D1" w:rsidP="00E5082F">
      <w:pPr>
        <w:jc w:val="both"/>
      </w:pPr>
    </w:p>
    <w:p w:rsidR="0044463A" w:rsidRDefault="0044463A" w:rsidP="00E5082F">
      <w:pPr>
        <w:numPr>
          <w:ilvl w:val="0"/>
          <w:numId w:val="37"/>
        </w:numPr>
        <w:tabs>
          <w:tab w:val="clear" w:pos="720"/>
          <w:tab w:val="num" w:pos="1080"/>
        </w:tabs>
        <w:jc w:val="both"/>
      </w:pPr>
      <w:r w:rsidRPr="0044463A">
        <w:t xml:space="preserve">Experience in </w:t>
      </w:r>
      <w:r w:rsidR="00236096">
        <w:t xml:space="preserve">UK </w:t>
      </w:r>
      <w:r w:rsidRPr="0044463A">
        <w:t>payroll preparation</w:t>
      </w:r>
      <w:r w:rsidR="000E71C0">
        <w:t xml:space="preserve"> and submission (including year end processing)</w:t>
      </w:r>
      <w:r w:rsidRPr="0044463A">
        <w:t>, preferably within a bureau environment</w:t>
      </w:r>
    </w:p>
    <w:p w:rsidR="000E71C0" w:rsidRPr="0044463A" w:rsidRDefault="000E71C0" w:rsidP="00E5082F">
      <w:pPr>
        <w:numPr>
          <w:ilvl w:val="0"/>
          <w:numId w:val="37"/>
        </w:numPr>
        <w:tabs>
          <w:tab w:val="clear" w:pos="720"/>
          <w:tab w:val="num" w:pos="1080"/>
        </w:tabs>
        <w:jc w:val="both"/>
      </w:pPr>
      <w:r>
        <w:t>BACs payment experience</w:t>
      </w:r>
    </w:p>
    <w:p w:rsidR="0044463A" w:rsidRPr="0044463A" w:rsidRDefault="0044463A" w:rsidP="00E5082F">
      <w:pPr>
        <w:numPr>
          <w:ilvl w:val="0"/>
          <w:numId w:val="37"/>
        </w:numPr>
        <w:tabs>
          <w:tab w:val="clear" w:pos="720"/>
          <w:tab w:val="num" w:pos="1080"/>
        </w:tabs>
        <w:jc w:val="both"/>
      </w:pPr>
      <w:r w:rsidRPr="0044463A">
        <w:t>Experience of dealing with PAYE issues and HM Revenue &amp; Customs correspondence</w:t>
      </w:r>
    </w:p>
    <w:p w:rsidR="000E71C0" w:rsidRDefault="0044463A" w:rsidP="00E5082F">
      <w:pPr>
        <w:numPr>
          <w:ilvl w:val="0"/>
          <w:numId w:val="37"/>
        </w:numPr>
        <w:tabs>
          <w:tab w:val="clear" w:pos="720"/>
          <w:tab w:val="num" w:pos="1080"/>
        </w:tabs>
        <w:jc w:val="both"/>
      </w:pPr>
      <w:r w:rsidRPr="0044463A">
        <w:t>Clear written and verbal communication</w:t>
      </w:r>
    </w:p>
    <w:p w:rsidR="0044463A" w:rsidRPr="0044463A" w:rsidRDefault="000E71C0" w:rsidP="00E5082F">
      <w:pPr>
        <w:numPr>
          <w:ilvl w:val="0"/>
          <w:numId w:val="37"/>
        </w:numPr>
        <w:jc w:val="both"/>
      </w:pPr>
      <w:r>
        <w:t>Good problem solving skills</w:t>
      </w:r>
    </w:p>
    <w:p w:rsidR="00CC7253" w:rsidRPr="0044463A" w:rsidRDefault="0044463A" w:rsidP="00E5082F">
      <w:pPr>
        <w:numPr>
          <w:ilvl w:val="0"/>
          <w:numId w:val="37"/>
        </w:numPr>
        <w:tabs>
          <w:tab w:val="clear" w:pos="720"/>
          <w:tab w:val="num" w:pos="1080"/>
        </w:tabs>
        <w:jc w:val="both"/>
      </w:pPr>
      <w:r w:rsidRPr="0044463A">
        <w:t>Team player</w:t>
      </w:r>
      <w:r w:rsidR="00CC7253">
        <w:t xml:space="preserve"> and </w:t>
      </w:r>
      <w:r w:rsidR="000E71C0">
        <w:t>experience of managing a team</w:t>
      </w:r>
    </w:p>
    <w:p w:rsidR="0044463A" w:rsidRDefault="0044463A" w:rsidP="00E5082F">
      <w:pPr>
        <w:numPr>
          <w:ilvl w:val="0"/>
          <w:numId w:val="37"/>
        </w:numPr>
        <w:tabs>
          <w:tab w:val="clear" w:pos="720"/>
          <w:tab w:val="num" w:pos="1080"/>
        </w:tabs>
        <w:jc w:val="both"/>
      </w:pPr>
      <w:r w:rsidRPr="0044463A">
        <w:t>Ability to work under pressure and in a deadline driven environment</w:t>
      </w:r>
    </w:p>
    <w:p w:rsidR="000E71C0" w:rsidRPr="0044463A" w:rsidRDefault="000E71C0" w:rsidP="00E5082F">
      <w:pPr>
        <w:numPr>
          <w:ilvl w:val="0"/>
          <w:numId w:val="37"/>
        </w:numPr>
        <w:jc w:val="both"/>
      </w:pPr>
      <w:r>
        <w:t>Ability to multi task and reprioritise workload in a calm and efficient manner</w:t>
      </w:r>
    </w:p>
    <w:p w:rsidR="0044463A" w:rsidRPr="0044463A" w:rsidRDefault="0044463A" w:rsidP="00E5082F">
      <w:pPr>
        <w:numPr>
          <w:ilvl w:val="0"/>
          <w:numId w:val="37"/>
        </w:numPr>
        <w:tabs>
          <w:tab w:val="clear" w:pos="720"/>
          <w:tab w:val="num" w:pos="1080"/>
        </w:tabs>
        <w:jc w:val="both"/>
      </w:pPr>
      <w:r w:rsidRPr="0044463A">
        <w:t>Excellent IT skills</w:t>
      </w:r>
      <w:r w:rsidR="00236096">
        <w:t xml:space="preserve">, especially Excel </w:t>
      </w:r>
      <w:r w:rsidRPr="0044463A">
        <w:t>and receptive to technology changes</w:t>
      </w:r>
    </w:p>
    <w:p w:rsidR="0044463A" w:rsidRPr="0044463A" w:rsidRDefault="0044463A" w:rsidP="00E5082F">
      <w:pPr>
        <w:numPr>
          <w:ilvl w:val="0"/>
          <w:numId w:val="37"/>
        </w:numPr>
        <w:tabs>
          <w:tab w:val="clear" w:pos="720"/>
          <w:tab w:val="num" w:pos="1080"/>
        </w:tabs>
        <w:jc w:val="both"/>
      </w:pPr>
      <w:r w:rsidRPr="0044463A">
        <w:t xml:space="preserve">Experience of </w:t>
      </w:r>
      <w:r w:rsidR="00236096">
        <w:t xml:space="preserve">IRIS </w:t>
      </w:r>
      <w:r w:rsidRPr="0044463A">
        <w:t>payroll system useful, but not necessary</w:t>
      </w:r>
    </w:p>
    <w:p w:rsidR="00D052C9" w:rsidRDefault="00D052C9" w:rsidP="00E5082F">
      <w:pPr>
        <w:jc w:val="both"/>
      </w:pPr>
    </w:p>
    <w:p w:rsidR="004556CF" w:rsidRDefault="004556CF" w:rsidP="00E5082F">
      <w:pPr>
        <w:jc w:val="both"/>
        <w:rPr>
          <w:rStyle w:val="Emphasis"/>
          <w:b/>
          <w:i w:val="0"/>
        </w:rPr>
      </w:pPr>
    </w:p>
    <w:p w:rsidR="008D188E" w:rsidRPr="000E560E" w:rsidRDefault="008D188E" w:rsidP="008D188E">
      <w:pPr>
        <w:rPr>
          <w:i/>
        </w:rPr>
      </w:pPr>
      <w:r w:rsidRPr="000E560E">
        <w:rPr>
          <w:i/>
        </w:rPr>
        <w:t>We are an equal opportunities employer and pride ourselves on the increasing diversity of our workforce. We believe in the best person for the job.</w:t>
      </w:r>
    </w:p>
    <w:p w:rsidR="008D188E" w:rsidRPr="000E560E" w:rsidRDefault="008D188E" w:rsidP="008D188E">
      <w:pPr>
        <w:rPr>
          <w:i/>
        </w:rPr>
      </w:pPr>
    </w:p>
    <w:p w:rsidR="008D188E" w:rsidRPr="000E560E" w:rsidRDefault="008D188E" w:rsidP="008D188E">
      <w:pPr>
        <w:rPr>
          <w:b/>
          <w:i/>
        </w:rPr>
      </w:pPr>
      <w:r w:rsidRPr="000E560E">
        <w:rPr>
          <w:i/>
        </w:rPr>
        <w:t>For more information on the firm, visit our website</w:t>
      </w:r>
      <w:r>
        <w:rPr>
          <w:i/>
        </w:rPr>
        <w:t>s</w:t>
      </w:r>
      <w:r w:rsidRPr="000E560E">
        <w:rPr>
          <w:i/>
        </w:rPr>
        <w:t xml:space="preserve">, </w:t>
      </w:r>
      <w:hyperlink r:id="rId7" w:history="1">
        <w:r w:rsidRPr="000E560E">
          <w:rPr>
            <w:rStyle w:val="Hyperlink"/>
            <w:i/>
          </w:rPr>
          <w:t>www.rawlinson</w:t>
        </w:r>
        <w:r w:rsidRPr="000E560E">
          <w:rPr>
            <w:rStyle w:val="Hyperlink"/>
            <w:i/>
          </w:rPr>
          <w:noBreakHyphen/>
          <w:t>hunter.com</w:t>
        </w:r>
      </w:hyperlink>
      <w:r w:rsidRPr="000E560E">
        <w:rPr>
          <w:i/>
        </w:rPr>
        <w:t xml:space="preserve"> </w:t>
      </w:r>
      <w:r>
        <w:rPr>
          <w:i/>
        </w:rPr>
        <w:t xml:space="preserve">and </w:t>
      </w:r>
      <w:hyperlink r:id="rId8" w:history="1">
        <w:r w:rsidRPr="00C447DF">
          <w:rPr>
            <w:rStyle w:val="Hyperlink"/>
            <w:i/>
          </w:rPr>
          <w:t>www.rh-careers.com</w:t>
        </w:r>
      </w:hyperlink>
      <w:r>
        <w:rPr>
          <w:i/>
        </w:rPr>
        <w:t xml:space="preserve"> </w:t>
      </w:r>
    </w:p>
    <w:p w:rsidR="008D188E" w:rsidRPr="00745742" w:rsidRDefault="008D188E" w:rsidP="00E5082F">
      <w:pPr>
        <w:jc w:val="both"/>
      </w:pPr>
    </w:p>
    <w:sectPr w:rsidR="008D188E" w:rsidRPr="00745742" w:rsidSect="00745742">
      <w:pgSz w:w="11906" w:h="16838"/>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F3B"/>
    <w:multiLevelType w:val="multilevel"/>
    <w:tmpl w:val="FD5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06014"/>
    <w:multiLevelType w:val="hybridMultilevel"/>
    <w:tmpl w:val="60DEA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18560A"/>
    <w:multiLevelType w:val="multilevel"/>
    <w:tmpl w:val="0448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433"/>
    <w:multiLevelType w:val="hybridMultilevel"/>
    <w:tmpl w:val="9FB0AB1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4" w15:restartNumberingAfterBreak="0">
    <w:nsid w:val="11593A91"/>
    <w:multiLevelType w:val="multilevel"/>
    <w:tmpl w:val="367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96E0D"/>
    <w:multiLevelType w:val="multilevel"/>
    <w:tmpl w:val="D12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Arial" w:hAnsi="Arial"/>
        <w:sz w:val="22"/>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357" w:hanging="357"/>
      </w:pPr>
      <w:rPr>
        <w:rFonts w:hint="default"/>
      </w:rPr>
    </w:lvl>
    <w:lvl w:ilvl="4">
      <w:start w:val="1"/>
      <w:numFmt w:val="decimal"/>
      <w:lvlText w:val="%1.%2.%3.%4.%5."/>
      <w:lvlJc w:val="left"/>
      <w:pPr>
        <w:tabs>
          <w:tab w:val="num" w:pos="2520"/>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BE1743"/>
    <w:multiLevelType w:val="hybridMultilevel"/>
    <w:tmpl w:val="0FAC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B44B5"/>
    <w:multiLevelType w:val="multilevel"/>
    <w:tmpl w:val="212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51406"/>
    <w:multiLevelType w:val="multilevel"/>
    <w:tmpl w:val="A2E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812EB"/>
    <w:multiLevelType w:val="multilevel"/>
    <w:tmpl w:val="D50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C3604"/>
    <w:multiLevelType w:val="hybridMultilevel"/>
    <w:tmpl w:val="108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15E2C"/>
    <w:multiLevelType w:val="hybridMultilevel"/>
    <w:tmpl w:val="34FC14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90BB6"/>
    <w:multiLevelType w:val="multilevel"/>
    <w:tmpl w:val="E8A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D5ECC"/>
    <w:multiLevelType w:val="multilevel"/>
    <w:tmpl w:val="26D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C62BE"/>
    <w:multiLevelType w:val="multilevel"/>
    <w:tmpl w:val="AE0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77B0C"/>
    <w:multiLevelType w:val="multilevel"/>
    <w:tmpl w:val="9836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07C36"/>
    <w:multiLevelType w:val="multilevel"/>
    <w:tmpl w:val="CC1E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B5633"/>
    <w:multiLevelType w:val="hybridMultilevel"/>
    <w:tmpl w:val="7ADEFE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2D2DF8"/>
    <w:multiLevelType w:val="multilevel"/>
    <w:tmpl w:val="72A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02195"/>
    <w:multiLevelType w:val="hybridMultilevel"/>
    <w:tmpl w:val="9846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35F71"/>
    <w:multiLevelType w:val="multilevel"/>
    <w:tmpl w:val="8AB8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C246F"/>
    <w:multiLevelType w:val="multilevel"/>
    <w:tmpl w:val="CBD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31078"/>
    <w:multiLevelType w:val="multilevel"/>
    <w:tmpl w:val="1D3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032C4"/>
    <w:multiLevelType w:val="multilevel"/>
    <w:tmpl w:val="808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CC0650"/>
    <w:multiLevelType w:val="hybridMultilevel"/>
    <w:tmpl w:val="D220BE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815E46"/>
    <w:multiLevelType w:val="hybridMultilevel"/>
    <w:tmpl w:val="44E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7445B"/>
    <w:multiLevelType w:val="multilevel"/>
    <w:tmpl w:val="14F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53F8C"/>
    <w:multiLevelType w:val="multilevel"/>
    <w:tmpl w:val="2E2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254A9"/>
    <w:multiLevelType w:val="multilevel"/>
    <w:tmpl w:val="610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76598"/>
    <w:multiLevelType w:val="multilevel"/>
    <w:tmpl w:val="903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835BC"/>
    <w:multiLevelType w:val="multilevel"/>
    <w:tmpl w:val="532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B6E67"/>
    <w:multiLevelType w:val="multilevel"/>
    <w:tmpl w:val="5956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C6661"/>
    <w:multiLevelType w:val="multilevel"/>
    <w:tmpl w:val="ED8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57BF2"/>
    <w:multiLevelType w:val="multilevel"/>
    <w:tmpl w:val="750C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357DC"/>
    <w:multiLevelType w:val="hybridMultilevel"/>
    <w:tmpl w:val="C81C7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283C0D"/>
    <w:multiLevelType w:val="multilevel"/>
    <w:tmpl w:val="0BF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65A4C"/>
    <w:multiLevelType w:val="multilevel"/>
    <w:tmpl w:val="CF1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17802"/>
    <w:multiLevelType w:val="multilevel"/>
    <w:tmpl w:val="6FC2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1"/>
  </w:num>
  <w:num w:numId="5">
    <w:abstractNumId w:val="34"/>
  </w:num>
  <w:num w:numId="6">
    <w:abstractNumId w:val="24"/>
  </w:num>
  <w:num w:numId="7">
    <w:abstractNumId w:val="25"/>
  </w:num>
  <w:num w:numId="8">
    <w:abstractNumId w:val="11"/>
  </w:num>
  <w:num w:numId="9">
    <w:abstractNumId w:val="3"/>
  </w:num>
  <w:num w:numId="10">
    <w:abstractNumId w:val="17"/>
  </w:num>
  <w:num w:numId="11">
    <w:abstractNumId w:val="14"/>
  </w:num>
  <w:num w:numId="12">
    <w:abstractNumId w:val="13"/>
  </w:num>
  <w:num w:numId="13">
    <w:abstractNumId w:val="23"/>
  </w:num>
  <w:num w:numId="14">
    <w:abstractNumId w:val="4"/>
  </w:num>
  <w:num w:numId="15">
    <w:abstractNumId w:val="33"/>
  </w:num>
  <w:num w:numId="16">
    <w:abstractNumId w:val="30"/>
  </w:num>
  <w:num w:numId="17">
    <w:abstractNumId w:val="20"/>
  </w:num>
  <w:num w:numId="18">
    <w:abstractNumId w:val="2"/>
  </w:num>
  <w:num w:numId="19">
    <w:abstractNumId w:val="27"/>
  </w:num>
  <w:num w:numId="20">
    <w:abstractNumId w:val="21"/>
  </w:num>
  <w:num w:numId="21">
    <w:abstractNumId w:val="31"/>
  </w:num>
  <w:num w:numId="22">
    <w:abstractNumId w:val="29"/>
  </w:num>
  <w:num w:numId="23">
    <w:abstractNumId w:val="26"/>
  </w:num>
  <w:num w:numId="24">
    <w:abstractNumId w:val="28"/>
  </w:num>
  <w:num w:numId="25">
    <w:abstractNumId w:val="32"/>
  </w:num>
  <w:num w:numId="26">
    <w:abstractNumId w:val="36"/>
  </w:num>
  <w:num w:numId="27">
    <w:abstractNumId w:val="15"/>
  </w:num>
  <w:num w:numId="28">
    <w:abstractNumId w:val="18"/>
  </w:num>
  <w:num w:numId="29">
    <w:abstractNumId w:val="22"/>
  </w:num>
  <w:num w:numId="30">
    <w:abstractNumId w:val="16"/>
  </w:num>
  <w:num w:numId="31">
    <w:abstractNumId w:val="8"/>
  </w:num>
  <w:num w:numId="32">
    <w:abstractNumId w:val="9"/>
  </w:num>
  <w:num w:numId="33">
    <w:abstractNumId w:val="37"/>
  </w:num>
  <w:num w:numId="34">
    <w:abstractNumId w:val="35"/>
  </w:num>
  <w:num w:numId="35">
    <w:abstractNumId w:val="12"/>
  </w:num>
  <w:num w:numId="36">
    <w:abstractNumId w:val="0"/>
  </w:num>
  <w:num w:numId="37">
    <w:abstractNumId w:val="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7B"/>
    <w:rsid w:val="00000570"/>
    <w:rsid w:val="000029CD"/>
    <w:rsid w:val="00004C44"/>
    <w:rsid w:val="00005AE9"/>
    <w:rsid w:val="000069D0"/>
    <w:rsid w:val="000338F7"/>
    <w:rsid w:val="000357AD"/>
    <w:rsid w:val="000360E0"/>
    <w:rsid w:val="00043FC6"/>
    <w:rsid w:val="0004439A"/>
    <w:rsid w:val="000518D1"/>
    <w:rsid w:val="00060A45"/>
    <w:rsid w:val="00071F78"/>
    <w:rsid w:val="0007279C"/>
    <w:rsid w:val="00075933"/>
    <w:rsid w:val="00076808"/>
    <w:rsid w:val="00076F96"/>
    <w:rsid w:val="00081CCF"/>
    <w:rsid w:val="00083C1C"/>
    <w:rsid w:val="00086CF8"/>
    <w:rsid w:val="0009700B"/>
    <w:rsid w:val="000A26B6"/>
    <w:rsid w:val="000A5669"/>
    <w:rsid w:val="000B0340"/>
    <w:rsid w:val="000C0281"/>
    <w:rsid w:val="000C1AC4"/>
    <w:rsid w:val="000C6320"/>
    <w:rsid w:val="000D0556"/>
    <w:rsid w:val="000E63E7"/>
    <w:rsid w:val="000E71C0"/>
    <w:rsid w:val="000F3107"/>
    <w:rsid w:val="000F69C7"/>
    <w:rsid w:val="00110E6B"/>
    <w:rsid w:val="00116B32"/>
    <w:rsid w:val="00120038"/>
    <w:rsid w:val="00122E52"/>
    <w:rsid w:val="001335ED"/>
    <w:rsid w:val="00137CBC"/>
    <w:rsid w:val="00140711"/>
    <w:rsid w:val="00142114"/>
    <w:rsid w:val="00142D11"/>
    <w:rsid w:val="0015768A"/>
    <w:rsid w:val="00160C95"/>
    <w:rsid w:val="00161716"/>
    <w:rsid w:val="0018331C"/>
    <w:rsid w:val="00184C8E"/>
    <w:rsid w:val="0019102C"/>
    <w:rsid w:val="00192822"/>
    <w:rsid w:val="0019796D"/>
    <w:rsid w:val="001A1402"/>
    <w:rsid w:val="001A666A"/>
    <w:rsid w:val="001B2608"/>
    <w:rsid w:val="001B67A6"/>
    <w:rsid w:val="001B7A20"/>
    <w:rsid w:val="001C634D"/>
    <w:rsid w:val="001D0498"/>
    <w:rsid w:val="001D0523"/>
    <w:rsid w:val="001D70B9"/>
    <w:rsid w:val="001D7ABE"/>
    <w:rsid w:val="001E36EE"/>
    <w:rsid w:val="001F0039"/>
    <w:rsid w:val="001F5689"/>
    <w:rsid w:val="001F7001"/>
    <w:rsid w:val="00207323"/>
    <w:rsid w:val="002076E0"/>
    <w:rsid w:val="0021506C"/>
    <w:rsid w:val="00223485"/>
    <w:rsid w:val="0022630E"/>
    <w:rsid w:val="0023103F"/>
    <w:rsid w:val="00232C68"/>
    <w:rsid w:val="00234215"/>
    <w:rsid w:val="00236096"/>
    <w:rsid w:val="0024128C"/>
    <w:rsid w:val="00255DFC"/>
    <w:rsid w:val="00260394"/>
    <w:rsid w:val="002625E4"/>
    <w:rsid w:val="00265957"/>
    <w:rsid w:val="00270CFB"/>
    <w:rsid w:val="00275D2D"/>
    <w:rsid w:val="00294E6F"/>
    <w:rsid w:val="002A4B8C"/>
    <w:rsid w:val="002B64B6"/>
    <w:rsid w:val="002B7F9C"/>
    <w:rsid w:val="002C276E"/>
    <w:rsid w:val="002C3002"/>
    <w:rsid w:val="002C5E53"/>
    <w:rsid w:val="002D0968"/>
    <w:rsid w:val="002D271F"/>
    <w:rsid w:val="002E3035"/>
    <w:rsid w:val="002E5A34"/>
    <w:rsid w:val="002E7CF3"/>
    <w:rsid w:val="002E7F47"/>
    <w:rsid w:val="00305495"/>
    <w:rsid w:val="00306324"/>
    <w:rsid w:val="00306983"/>
    <w:rsid w:val="00325BDC"/>
    <w:rsid w:val="0033100F"/>
    <w:rsid w:val="003346C9"/>
    <w:rsid w:val="00334AF5"/>
    <w:rsid w:val="003351E2"/>
    <w:rsid w:val="00336D61"/>
    <w:rsid w:val="00345959"/>
    <w:rsid w:val="0035726C"/>
    <w:rsid w:val="00357646"/>
    <w:rsid w:val="0036413F"/>
    <w:rsid w:val="0037096E"/>
    <w:rsid w:val="00371FDD"/>
    <w:rsid w:val="003728A1"/>
    <w:rsid w:val="00377A9D"/>
    <w:rsid w:val="00381D5A"/>
    <w:rsid w:val="00392F13"/>
    <w:rsid w:val="003A2486"/>
    <w:rsid w:val="003C64B8"/>
    <w:rsid w:val="003C66B0"/>
    <w:rsid w:val="003D2585"/>
    <w:rsid w:val="003D5303"/>
    <w:rsid w:val="003D6F21"/>
    <w:rsid w:val="003E6511"/>
    <w:rsid w:val="003E76EE"/>
    <w:rsid w:val="004011E0"/>
    <w:rsid w:val="00402208"/>
    <w:rsid w:val="00403CF6"/>
    <w:rsid w:val="004104ED"/>
    <w:rsid w:val="00416A04"/>
    <w:rsid w:val="00417795"/>
    <w:rsid w:val="00422452"/>
    <w:rsid w:val="00426A3E"/>
    <w:rsid w:val="004319CE"/>
    <w:rsid w:val="00433AF1"/>
    <w:rsid w:val="004420F4"/>
    <w:rsid w:val="0044463A"/>
    <w:rsid w:val="004470E5"/>
    <w:rsid w:val="0045474C"/>
    <w:rsid w:val="004556CF"/>
    <w:rsid w:val="0046102C"/>
    <w:rsid w:val="0047047B"/>
    <w:rsid w:val="00486CB5"/>
    <w:rsid w:val="00492EDA"/>
    <w:rsid w:val="00493174"/>
    <w:rsid w:val="004A5836"/>
    <w:rsid w:val="004B18EA"/>
    <w:rsid w:val="004B7228"/>
    <w:rsid w:val="004E626C"/>
    <w:rsid w:val="004F1438"/>
    <w:rsid w:val="004F7993"/>
    <w:rsid w:val="00503429"/>
    <w:rsid w:val="00507725"/>
    <w:rsid w:val="005134DA"/>
    <w:rsid w:val="00515DD2"/>
    <w:rsid w:val="00520DAF"/>
    <w:rsid w:val="00521723"/>
    <w:rsid w:val="00535E45"/>
    <w:rsid w:val="005441D0"/>
    <w:rsid w:val="005450A3"/>
    <w:rsid w:val="005530CA"/>
    <w:rsid w:val="005635B6"/>
    <w:rsid w:val="00563690"/>
    <w:rsid w:val="00566E5C"/>
    <w:rsid w:val="0057294F"/>
    <w:rsid w:val="00586E5D"/>
    <w:rsid w:val="0059046C"/>
    <w:rsid w:val="005A038E"/>
    <w:rsid w:val="005A31EC"/>
    <w:rsid w:val="005A7018"/>
    <w:rsid w:val="005B0FB1"/>
    <w:rsid w:val="005B1C84"/>
    <w:rsid w:val="005B2CF8"/>
    <w:rsid w:val="005B3815"/>
    <w:rsid w:val="005B4904"/>
    <w:rsid w:val="005B5013"/>
    <w:rsid w:val="005D3B24"/>
    <w:rsid w:val="005D5B0D"/>
    <w:rsid w:val="005D6765"/>
    <w:rsid w:val="005F1872"/>
    <w:rsid w:val="005F224D"/>
    <w:rsid w:val="0060089B"/>
    <w:rsid w:val="00604AC0"/>
    <w:rsid w:val="006176E8"/>
    <w:rsid w:val="00622C92"/>
    <w:rsid w:val="006254CE"/>
    <w:rsid w:val="00630220"/>
    <w:rsid w:val="00632E56"/>
    <w:rsid w:val="0065263E"/>
    <w:rsid w:val="00654978"/>
    <w:rsid w:val="006626D6"/>
    <w:rsid w:val="006655BF"/>
    <w:rsid w:val="006709FE"/>
    <w:rsid w:val="00675A10"/>
    <w:rsid w:val="006819CB"/>
    <w:rsid w:val="00681BC3"/>
    <w:rsid w:val="00683B57"/>
    <w:rsid w:val="00690393"/>
    <w:rsid w:val="006928F8"/>
    <w:rsid w:val="006A4264"/>
    <w:rsid w:val="006B45A3"/>
    <w:rsid w:val="006B5655"/>
    <w:rsid w:val="006B590C"/>
    <w:rsid w:val="006B66B8"/>
    <w:rsid w:val="006C3C62"/>
    <w:rsid w:val="006D495F"/>
    <w:rsid w:val="006E097C"/>
    <w:rsid w:val="006E1750"/>
    <w:rsid w:val="006E608E"/>
    <w:rsid w:val="00713385"/>
    <w:rsid w:val="00716B0A"/>
    <w:rsid w:val="007227C8"/>
    <w:rsid w:val="00735B29"/>
    <w:rsid w:val="00737FB1"/>
    <w:rsid w:val="0074167E"/>
    <w:rsid w:val="00741702"/>
    <w:rsid w:val="007443C6"/>
    <w:rsid w:val="00745742"/>
    <w:rsid w:val="007509AC"/>
    <w:rsid w:val="00760209"/>
    <w:rsid w:val="0076435F"/>
    <w:rsid w:val="007742A5"/>
    <w:rsid w:val="00774B9B"/>
    <w:rsid w:val="00777D4E"/>
    <w:rsid w:val="00777FD1"/>
    <w:rsid w:val="00781CE7"/>
    <w:rsid w:val="007836E2"/>
    <w:rsid w:val="00785F62"/>
    <w:rsid w:val="00792E89"/>
    <w:rsid w:val="00792F5E"/>
    <w:rsid w:val="00795729"/>
    <w:rsid w:val="00795D09"/>
    <w:rsid w:val="007972D2"/>
    <w:rsid w:val="007A0D2D"/>
    <w:rsid w:val="007B16D8"/>
    <w:rsid w:val="007B17A8"/>
    <w:rsid w:val="007B26A5"/>
    <w:rsid w:val="007B359F"/>
    <w:rsid w:val="007C23E0"/>
    <w:rsid w:val="007C2A58"/>
    <w:rsid w:val="007C619E"/>
    <w:rsid w:val="007D3C1A"/>
    <w:rsid w:val="007D4C8A"/>
    <w:rsid w:val="007E070F"/>
    <w:rsid w:val="007E2F56"/>
    <w:rsid w:val="007E4229"/>
    <w:rsid w:val="007E5D0D"/>
    <w:rsid w:val="007F67D7"/>
    <w:rsid w:val="00801647"/>
    <w:rsid w:val="00806C9B"/>
    <w:rsid w:val="0081063B"/>
    <w:rsid w:val="008149D9"/>
    <w:rsid w:val="00815232"/>
    <w:rsid w:val="00816EA2"/>
    <w:rsid w:val="0082049D"/>
    <w:rsid w:val="00821C7D"/>
    <w:rsid w:val="00830CD6"/>
    <w:rsid w:val="00844B49"/>
    <w:rsid w:val="008452AE"/>
    <w:rsid w:val="00847DE7"/>
    <w:rsid w:val="008651CC"/>
    <w:rsid w:val="008655A8"/>
    <w:rsid w:val="008806B2"/>
    <w:rsid w:val="0088682D"/>
    <w:rsid w:val="00893163"/>
    <w:rsid w:val="00896A87"/>
    <w:rsid w:val="008A3350"/>
    <w:rsid w:val="008A6ADD"/>
    <w:rsid w:val="008B022F"/>
    <w:rsid w:val="008B1518"/>
    <w:rsid w:val="008C3C03"/>
    <w:rsid w:val="008C787B"/>
    <w:rsid w:val="008D188E"/>
    <w:rsid w:val="008D3160"/>
    <w:rsid w:val="008D3A28"/>
    <w:rsid w:val="008D4B97"/>
    <w:rsid w:val="008E343E"/>
    <w:rsid w:val="008E39BF"/>
    <w:rsid w:val="008E45BD"/>
    <w:rsid w:val="008F7B85"/>
    <w:rsid w:val="008F7F74"/>
    <w:rsid w:val="00902B86"/>
    <w:rsid w:val="0091773A"/>
    <w:rsid w:val="00934427"/>
    <w:rsid w:val="00941619"/>
    <w:rsid w:val="00941D01"/>
    <w:rsid w:val="00942C56"/>
    <w:rsid w:val="00950758"/>
    <w:rsid w:val="009515FB"/>
    <w:rsid w:val="00952597"/>
    <w:rsid w:val="00957E3D"/>
    <w:rsid w:val="00957F34"/>
    <w:rsid w:val="00962FAC"/>
    <w:rsid w:val="009649B8"/>
    <w:rsid w:val="009721D1"/>
    <w:rsid w:val="00976EE8"/>
    <w:rsid w:val="00980381"/>
    <w:rsid w:val="00980879"/>
    <w:rsid w:val="009816C7"/>
    <w:rsid w:val="0098286C"/>
    <w:rsid w:val="00986575"/>
    <w:rsid w:val="00987F01"/>
    <w:rsid w:val="00993BD5"/>
    <w:rsid w:val="009952B9"/>
    <w:rsid w:val="00996A78"/>
    <w:rsid w:val="009A30FD"/>
    <w:rsid w:val="009B57DC"/>
    <w:rsid w:val="009C757F"/>
    <w:rsid w:val="009D1044"/>
    <w:rsid w:val="009D473C"/>
    <w:rsid w:val="009D74B9"/>
    <w:rsid w:val="009E75C0"/>
    <w:rsid w:val="009E79A8"/>
    <w:rsid w:val="00A0175D"/>
    <w:rsid w:val="00A054AA"/>
    <w:rsid w:val="00A06397"/>
    <w:rsid w:val="00A06536"/>
    <w:rsid w:val="00A136A6"/>
    <w:rsid w:val="00A16E32"/>
    <w:rsid w:val="00A21C46"/>
    <w:rsid w:val="00A2375A"/>
    <w:rsid w:val="00A3338D"/>
    <w:rsid w:val="00A43A60"/>
    <w:rsid w:val="00A43EE7"/>
    <w:rsid w:val="00A510FC"/>
    <w:rsid w:val="00A51EB2"/>
    <w:rsid w:val="00A6331D"/>
    <w:rsid w:val="00A63781"/>
    <w:rsid w:val="00A654BB"/>
    <w:rsid w:val="00A70D4D"/>
    <w:rsid w:val="00A71D17"/>
    <w:rsid w:val="00A856BC"/>
    <w:rsid w:val="00AA2653"/>
    <w:rsid w:val="00AA787C"/>
    <w:rsid w:val="00AB745E"/>
    <w:rsid w:val="00AC1099"/>
    <w:rsid w:val="00AC3C6C"/>
    <w:rsid w:val="00AC7BF9"/>
    <w:rsid w:val="00AD42DD"/>
    <w:rsid w:val="00AD6BC9"/>
    <w:rsid w:val="00AE7623"/>
    <w:rsid w:val="00AF4686"/>
    <w:rsid w:val="00B00E3D"/>
    <w:rsid w:val="00B019AF"/>
    <w:rsid w:val="00B074DE"/>
    <w:rsid w:val="00B10FC6"/>
    <w:rsid w:val="00B12DCE"/>
    <w:rsid w:val="00B30757"/>
    <w:rsid w:val="00B30F59"/>
    <w:rsid w:val="00B40142"/>
    <w:rsid w:val="00B4728A"/>
    <w:rsid w:val="00B51D60"/>
    <w:rsid w:val="00B528D1"/>
    <w:rsid w:val="00B53001"/>
    <w:rsid w:val="00B537C9"/>
    <w:rsid w:val="00B56991"/>
    <w:rsid w:val="00B65001"/>
    <w:rsid w:val="00B77C9B"/>
    <w:rsid w:val="00B82133"/>
    <w:rsid w:val="00B872EE"/>
    <w:rsid w:val="00B87F95"/>
    <w:rsid w:val="00BB31DA"/>
    <w:rsid w:val="00BC3948"/>
    <w:rsid w:val="00BC77AF"/>
    <w:rsid w:val="00BF1257"/>
    <w:rsid w:val="00BF7A47"/>
    <w:rsid w:val="00C04E9B"/>
    <w:rsid w:val="00C12354"/>
    <w:rsid w:val="00C21D74"/>
    <w:rsid w:val="00C2462E"/>
    <w:rsid w:val="00C3129D"/>
    <w:rsid w:val="00C34253"/>
    <w:rsid w:val="00C36E58"/>
    <w:rsid w:val="00C51F05"/>
    <w:rsid w:val="00C52B56"/>
    <w:rsid w:val="00C643B4"/>
    <w:rsid w:val="00C76B37"/>
    <w:rsid w:val="00C81E52"/>
    <w:rsid w:val="00C85A59"/>
    <w:rsid w:val="00C86A08"/>
    <w:rsid w:val="00C86A40"/>
    <w:rsid w:val="00C923E4"/>
    <w:rsid w:val="00C93A82"/>
    <w:rsid w:val="00C93CB1"/>
    <w:rsid w:val="00C9618F"/>
    <w:rsid w:val="00C96315"/>
    <w:rsid w:val="00C96401"/>
    <w:rsid w:val="00C967DB"/>
    <w:rsid w:val="00CA02ED"/>
    <w:rsid w:val="00CA06AE"/>
    <w:rsid w:val="00CC7253"/>
    <w:rsid w:val="00CE1179"/>
    <w:rsid w:val="00CE210C"/>
    <w:rsid w:val="00CF4128"/>
    <w:rsid w:val="00CF4891"/>
    <w:rsid w:val="00CF5039"/>
    <w:rsid w:val="00D052C9"/>
    <w:rsid w:val="00D061DA"/>
    <w:rsid w:val="00D06827"/>
    <w:rsid w:val="00D14945"/>
    <w:rsid w:val="00D17D52"/>
    <w:rsid w:val="00D22A04"/>
    <w:rsid w:val="00D33CE7"/>
    <w:rsid w:val="00D43EFA"/>
    <w:rsid w:val="00D531E6"/>
    <w:rsid w:val="00D544F4"/>
    <w:rsid w:val="00D553B7"/>
    <w:rsid w:val="00D61313"/>
    <w:rsid w:val="00D62B88"/>
    <w:rsid w:val="00D6773E"/>
    <w:rsid w:val="00D702C8"/>
    <w:rsid w:val="00D777ED"/>
    <w:rsid w:val="00D80922"/>
    <w:rsid w:val="00D8696B"/>
    <w:rsid w:val="00D87FEF"/>
    <w:rsid w:val="00DA2737"/>
    <w:rsid w:val="00DA60C6"/>
    <w:rsid w:val="00DB113A"/>
    <w:rsid w:val="00DB1F5C"/>
    <w:rsid w:val="00DB2CF5"/>
    <w:rsid w:val="00DD066E"/>
    <w:rsid w:val="00DD3531"/>
    <w:rsid w:val="00DE0266"/>
    <w:rsid w:val="00DE2AEF"/>
    <w:rsid w:val="00DF5C90"/>
    <w:rsid w:val="00E10D47"/>
    <w:rsid w:val="00E153FC"/>
    <w:rsid w:val="00E25126"/>
    <w:rsid w:val="00E261AC"/>
    <w:rsid w:val="00E30274"/>
    <w:rsid w:val="00E35224"/>
    <w:rsid w:val="00E366EF"/>
    <w:rsid w:val="00E40A54"/>
    <w:rsid w:val="00E5082F"/>
    <w:rsid w:val="00E50CBA"/>
    <w:rsid w:val="00E51AFB"/>
    <w:rsid w:val="00E53544"/>
    <w:rsid w:val="00E537FC"/>
    <w:rsid w:val="00E5742F"/>
    <w:rsid w:val="00E61C0B"/>
    <w:rsid w:val="00E642CD"/>
    <w:rsid w:val="00E6438E"/>
    <w:rsid w:val="00E66535"/>
    <w:rsid w:val="00E7012E"/>
    <w:rsid w:val="00E8334C"/>
    <w:rsid w:val="00E845CD"/>
    <w:rsid w:val="00E8623B"/>
    <w:rsid w:val="00E866C3"/>
    <w:rsid w:val="00E86D21"/>
    <w:rsid w:val="00E86E03"/>
    <w:rsid w:val="00E97FED"/>
    <w:rsid w:val="00EA3BD8"/>
    <w:rsid w:val="00EA4967"/>
    <w:rsid w:val="00EA4B30"/>
    <w:rsid w:val="00EA7191"/>
    <w:rsid w:val="00EA730C"/>
    <w:rsid w:val="00EB024E"/>
    <w:rsid w:val="00EB0F2D"/>
    <w:rsid w:val="00EC03EB"/>
    <w:rsid w:val="00EC6247"/>
    <w:rsid w:val="00ED3298"/>
    <w:rsid w:val="00ED3533"/>
    <w:rsid w:val="00EF641C"/>
    <w:rsid w:val="00F04429"/>
    <w:rsid w:val="00F12F76"/>
    <w:rsid w:val="00F14885"/>
    <w:rsid w:val="00F15372"/>
    <w:rsid w:val="00F21CFB"/>
    <w:rsid w:val="00F22392"/>
    <w:rsid w:val="00F24BC0"/>
    <w:rsid w:val="00F37A47"/>
    <w:rsid w:val="00F41C8B"/>
    <w:rsid w:val="00F43430"/>
    <w:rsid w:val="00F43705"/>
    <w:rsid w:val="00F4440F"/>
    <w:rsid w:val="00F44855"/>
    <w:rsid w:val="00F51057"/>
    <w:rsid w:val="00F5331F"/>
    <w:rsid w:val="00F564F4"/>
    <w:rsid w:val="00F571EA"/>
    <w:rsid w:val="00F6073D"/>
    <w:rsid w:val="00F6094D"/>
    <w:rsid w:val="00F60D24"/>
    <w:rsid w:val="00F61454"/>
    <w:rsid w:val="00F676E1"/>
    <w:rsid w:val="00F67933"/>
    <w:rsid w:val="00FA4455"/>
    <w:rsid w:val="00FB5341"/>
    <w:rsid w:val="00FC30B0"/>
    <w:rsid w:val="00FC5ED5"/>
    <w:rsid w:val="00FC7E8E"/>
    <w:rsid w:val="00FD07AB"/>
    <w:rsid w:val="00FE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BFFA2"/>
  <w15:chartTrackingRefBased/>
  <w15:docId w15:val="{1BC958DD-E5FD-45E0-AE7E-7491B033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528D1"/>
    <w:rPr>
      <w:rFonts w:ascii="Arial" w:hAnsi="Arial" w:cs="Arial"/>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742"/>
    <w:rPr>
      <w:rFonts w:ascii="Segoe UI" w:hAnsi="Segoe UI" w:cs="Segoe UI"/>
      <w:sz w:val="18"/>
    </w:rPr>
  </w:style>
  <w:style w:type="character" w:customStyle="1" w:styleId="BalloonTextChar">
    <w:name w:val="Balloon Text Char"/>
    <w:basedOn w:val="DefaultParagraphFont"/>
    <w:link w:val="BalloonText"/>
    <w:semiHidden/>
    <w:rsid w:val="00745742"/>
    <w:rPr>
      <w:rFonts w:ascii="Segoe UI" w:hAnsi="Segoe UI" w:cs="Segoe UI"/>
      <w:sz w:val="18"/>
      <w:szCs w:val="18"/>
    </w:rPr>
  </w:style>
  <w:style w:type="character" w:styleId="Hyperlink">
    <w:name w:val="Hyperlink"/>
    <w:rsid w:val="00745742"/>
    <w:rPr>
      <w:color w:val="0000FF"/>
      <w:u w:val="single"/>
    </w:rPr>
  </w:style>
  <w:style w:type="paragraph" w:styleId="ListParagraph">
    <w:name w:val="List Paragraph"/>
    <w:basedOn w:val="Normal"/>
    <w:uiPriority w:val="34"/>
    <w:qFormat/>
    <w:rsid w:val="002E7CF3"/>
    <w:pPr>
      <w:ind w:left="720"/>
      <w:contextualSpacing/>
    </w:pPr>
  </w:style>
  <w:style w:type="table" w:styleId="TableGrid">
    <w:name w:val="Table Grid"/>
    <w:basedOn w:val="TableNormal"/>
    <w:rsid w:val="00B5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50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careers.com" TargetMode="External"/><Relationship Id="rId3" Type="http://schemas.openxmlformats.org/officeDocument/2006/relationships/styles" Target="styles.xml"/><Relationship Id="rId7" Type="http://schemas.openxmlformats.org/officeDocument/2006/relationships/hyperlink" Target="http://www.rawlinson-hu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627A-3BAF-41A9-92A5-1D28B783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2804</Characters>
  <Application>Microsoft Office Word</Application>
  <DocSecurity>0</DocSecurity>
  <Lines>76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Collette Thurston</cp:lastModifiedBy>
  <cp:revision>3</cp:revision>
  <cp:lastPrinted>2021-03-22T11:11:00Z</cp:lastPrinted>
  <dcterms:created xsi:type="dcterms:W3CDTF">2022-05-18T17:10:00Z</dcterms:created>
  <dcterms:modified xsi:type="dcterms:W3CDTF">2022-05-18T17:10:00Z</dcterms:modified>
  <cp:category/>
</cp:coreProperties>
</file>